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157F3C82" w:rsidR="00FD6522" w:rsidRDefault="00F54AC4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FD6522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FD6522" w:rsidRDefault="00FD6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" filled="f" stroked="f" strokeweight="1pt">
                <v:textbox>
                  <w:txbxContent>
                    <w:p w14:paraId="416D98F8" w14:textId="157F3C82" w:rsidR="00FD6522" w:rsidRDefault="00F54AC4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FD6522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FD6522" w:rsidRDefault="00FD6522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8181ED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BA9DA92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20. Juni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107FFEE4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9369FD">
        <w:rPr>
          <w:rFonts w:asciiTheme="majorHAnsi" w:hAnsiTheme="majorHAnsi"/>
          <w:b/>
          <w:color w:val="FF0000"/>
          <w:sz w:val="22"/>
          <w:szCs w:val="22"/>
        </w:rPr>
        <w:t>Bjølsenhallen</w:t>
      </w:r>
    </w:p>
    <w:p w14:paraId="03CE60E5" w14:textId="1EBD4C3E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2D66DFCE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056503">
        <w:rPr>
          <w:rFonts w:asciiTheme="majorHAnsi" w:hAnsiTheme="majorHAnsi"/>
          <w:sz w:val="22"/>
        </w:rPr>
        <w:t>Sykkel, landhockey</w:t>
      </w:r>
      <w:r w:rsidR="002F510F">
        <w:rPr>
          <w:rFonts w:asciiTheme="majorHAnsi" w:hAnsiTheme="majorHAnsi"/>
          <w:sz w:val="22"/>
        </w:rPr>
        <w:t xml:space="preserve"> </w:t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  <w:bookmarkStart w:id="0" w:name="_GoBack"/>
      <w:bookmarkEnd w:id="0"/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55301BCA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9369FD">
        <w:rPr>
          <w:rFonts w:asciiTheme="majorHAnsi" w:hAnsiTheme="majorHAnsi"/>
          <w:sz w:val="22"/>
          <w:szCs w:val="22"/>
        </w:rPr>
        <w:t>20.06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Pr="008B16F7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5445D7A5" w:rsidR="00D34351" w:rsidRPr="009369FD" w:rsidRDefault="009369FD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LG- møte 23.05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1DEA77C1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1AC9807C" w14:textId="166EA831" w:rsidR="00282FF7" w:rsidRDefault="00F54AC4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282FF7" w:rsidRPr="00282FF7">
          <w:rPr>
            <w:rStyle w:val="Hyperkobling"/>
            <w:rFonts w:asciiTheme="majorHAnsi" w:hAnsiTheme="majorHAnsi"/>
            <w:b/>
            <w:sz w:val="22"/>
          </w:rPr>
          <w:t>Oslo Sommertid</w:t>
        </w:r>
      </w:hyperlink>
      <w:r w:rsidR="00282FF7">
        <w:rPr>
          <w:rFonts w:asciiTheme="majorHAnsi" w:hAnsiTheme="majorHAnsi"/>
          <w:b/>
          <w:sz w:val="22"/>
        </w:rPr>
        <w:t xml:space="preserve"> –</w:t>
      </w:r>
      <w:r w:rsidR="00352B50">
        <w:rPr>
          <w:rFonts w:asciiTheme="majorHAnsi" w:hAnsiTheme="majorHAnsi"/>
          <w:b/>
          <w:sz w:val="22"/>
        </w:rPr>
        <w:t xml:space="preserve"> Kontrakt</w:t>
      </w:r>
      <w:r w:rsidR="009369FD">
        <w:rPr>
          <w:rFonts w:asciiTheme="majorHAnsi" w:hAnsiTheme="majorHAnsi"/>
          <w:b/>
          <w:sz w:val="22"/>
        </w:rPr>
        <w:t xml:space="preserve"> vedlagt</w:t>
      </w:r>
      <w:r w:rsidR="00352B50">
        <w:rPr>
          <w:rFonts w:asciiTheme="majorHAnsi" w:hAnsiTheme="majorHAnsi"/>
          <w:b/>
          <w:sz w:val="22"/>
        </w:rPr>
        <w:t>, vaktliste</w:t>
      </w:r>
      <w:r w:rsidR="00B32B1D">
        <w:rPr>
          <w:rFonts w:asciiTheme="majorHAnsi" w:hAnsiTheme="majorHAnsi"/>
          <w:b/>
          <w:sz w:val="22"/>
        </w:rPr>
        <w:t>n</w:t>
      </w:r>
      <w:r w:rsidR="00352B50">
        <w:rPr>
          <w:rFonts w:asciiTheme="majorHAnsi" w:hAnsiTheme="majorHAnsi"/>
          <w:b/>
          <w:sz w:val="22"/>
        </w:rPr>
        <w:t xml:space="preserve">, </w:t>
      </w:r>
      <w:r w:rsidR="00B32B1D">
        <w:rPr>
          <w:rFonts w:asciiTheme="majorHAnsi" w:hAnsiTheme="majorHAnsi"/>
          <w:b/>
          <w:sz w:val="22"/>
        </w:rPr>
        <w:t xml:space="preserve">diverse </w:t>
      </w:r>
      <w:r w:rsidR="00352B50">
        <w:rPr>
          <w:rFonts w:asciiTheme="majorHAnsi" w:hAnsiTheme="majorHAnsi"/>
          <w:b/>
          <w:sz w:val="22"/>
        </w:rPr>
        <w:t>avklaringer</w:t>
      </w:r>
      <w:r w:rsidR="00873322">
        <w:rPr>
          <w:rFonts w:asciiTheme="majorHAnsi" w:hAnsiTheme="majorHAnsi"/>
          <w:b/>
          <w:sz w:val="22"/>
        </w:rPr>
        <w:t xml:space="preserve"> (PAK)</w:t>
      </w:r>
      <w:r w:rsidR="008D6206">
        <w:rPr>
          <w:rFonts w:asciiTheme="majorHAnsi" w:hAnsiTheme="majorHAnsi"/>
          <w:b/>
          <w:sz w:val="22"/>
        </w:rPr>
        <w:t>.</w:t>
      </w:r>
    </w:p>
    <w:p w14:paraId="5EA4A3FF" w14:textId="5D50A94F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7CB344C4" w14:textId="77777777" w:rsidR="00F07370" w:rsidRDefault="00F07370" w:rsidP="0074188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Kontrakten med Oslo Sommertid tas til orientering. </w:t>
      </w:r>
    </w:p>
    <w:p w14:paraId="319B5876" w14:textId="046216EE" w:rsidR="0074188E" w:rsidRDefault="0074188E" w:rsidP="0074188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Vaktlisten:</w:t>
      </w:r>
    </w:p>
    <w:p w14:paraId="2F9D66EF" w14:textId="68A927E0" w:rsidR="0074188E" w:rsidRPr="00F07370" w:rsidRDefault="00F07370" w:rsidP="00F07370">
      <w:pPr>
        <w:pStyle w:val="Listeavsnitt"/>
        <w:numPr>
          <w:ilvl w:val="0"/>
          <w:numId w:val="33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F07370">
        <w:rPr>
          <w:rFonts w:asciiTheme="majorHAnsi" w:hAnsiTheme="majorHAnsi"/>
          <w:sz w:val="22"/>
        </w:rPr>
        <w:t xml:space="preserve">Vi skal stille med 500 vakter/ skift, pt har vi om lag 250 </w:t>
      </w:r>
      <w:proofErr w:type="spellStart"/>
      <w:r w:rsidRPr="00F07370">
        <w:rPr>
          <w:rFonts w:asciiTheme="majorHAnsi" w:hAnsiTheme="majorHAnsi"/>
          <w:sz w:val="22"/>
        </w:rPr>
        <w:t>stk</w:t>
      </w:r>
      <w:proofErr w:type="spellEnd"/>
      <w:r w:rsidRPr="00F07370">
        <w:rPr>
          <w:rFonts w:asciiTheme="majorHAnsi" w:hAnsiTheme="majorHAnsi"/>
          <w:sz w:val="22"/>
        </w:rPr>
        <w:t xml:space="preserve"> påmeldt. </w:t>
      </w:r>
    </w:p>
    <w:p w14:paraId="29923287" w14:textId="31509D67" w:rsidR="00F07370" w:rsidRPr="00F07370" w:rsidRDefault="00F07370" w:rsidP="00F07370">
      <w:pPr>
        <w:pStyle w:val="Listeavsnitt"/>
        <w:numPr>
          <w:ilvl w:val="0"/>
          <w:numId w:val="33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F07370">
        <w:rPr>
          <w:rFonts w:asciiTheme="majorHAnsi" w:hAnsiTheme="majorHAnsi"/>
          <w:sz w:val="22"/>
        </w:rPr>
        <w:t>Pak bistår avdelinger som ikke har fått på plass sine vak</w:t>
      </w:r>
      <w:r>
        <w:rPr>
          <w:rFonts w:asciiTheme="majorHAnsi" w:hAnsiTheme="majorHAnsi"/>
          <w:sz w:val="22"/>
        </w:rPr>
        <w:t xml:space="preserve">ter, det må mobiliseres </w:t>
      </w:r>
      <w:r w:rsidRPr="00F07370">
        <w:rPr>
          <w:rFonts w:asciiTheme="majorHAnsi" w:hAnsiTheme="majorHAnsi"/>
          <w:sz w:val="22"/>
        </w:rPr>
        <w:t xml:space="preserve">helt fram til konserten. </w:t>
      </w:r>
    </w:p>
    <w:p w14:paraId="78BFA6BB" w14:textId="6B6C5555" w:rsidR="00F07370" w:rsidRPr="00F07370" w:rsidRDefault="00F07370" w:rsidP="00F07370">
      <w:pPr>
        <w:pStyle w:val="Listeavsnitt"/>
        <w:numPr>
          <w:ilvl w:val="0"/>
          <w:numId w:val="33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F07370">
        <w:rPr>
          <w:rFonts w:asciiTheme="majorHAnsi" w:hAnsiTheme="majorHAnsi"/>
          <w:sz w:val="22"/>
        </w:rPr>
        <w:t xml:space="preserve">Første utkast til vaktliste publiseres/ sendes ut i starten av </w:t>
      </w:r>
      <w:proofErr w:type="spellStart"/>
      <w:r w:rsidRPr="00F07370">
        <w:rPr>
          <w:rFonts w:asciiTheme="majorHAnsi" w:hAnsiTheme="majorHAnsi"/>
          <w:sz w:val="22"/>
        </w:rPr>
        <w:t>konsertuka</w:t>
      </w:r>
      <w:proofErr w:type="spellEnd"/>
      <w:r w:rsidRPr="00F07370">
        <w:rPr>
          <w:rFonts w:asciiTheme="majorHAnsi" w:hAnsiTheme="majorHAnsi"/>
          <w:sz w:val="22"/>
        </w:rPr>
        <w:t xml:space="preserve">. </w:t>
      </w:r>
    </w:p>
    <w:p w14:paraId="1DA8F6F8" w14:textId="0F9B0E15" w:rsidR="0074188E" w:rsidRDefault="0074188E" w:rsidP="0074188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Avklaringer: </w:t>
      </w:r>
    </w:p>
    <w:p w14:paraId="021C503B" w14:textId="2A398B37" w:rsidR="0074188E" w:rsidRPr="0074188E" w:rsidRDefault="0074188E" w:rsidP="0074188E">
      <w:pPr>
        <w:pStyle w:val="Listeavsnitt"/>
        <w:numPr>
          <w:ilvl w:val="0"/>
          <w:numId w:val="3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>Aldersgrensen blir 16 år (det året du fyller)</w:t>
      </w:r>
    </w:p>
    <w:p w14:paraId="79360CC9" w14:textId="6727EF83" w:rsidR="0074188E" w:rsidRPr="0074188E" w:rsidRDefault="0074188E" w:rsidP="0074188E">
      <w:pPr>
        <w:pStyle w:val="Listeavsnitt"/>
        <w:numPr>
          <w:ilvl w:val="0"/>
          <w:numId w:val="3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 xml:space="preserve">Vi skal ikke selge mat utenfor arenaen, da fokus må være på å få på plass de 500 i vaktlisten. </w:t>
      </w:r>
    </w:p>
    <w:p w14:paraId="7C9E977E" w14:textId="28ED45CB" w:rsidR="0074188E" w:rsidRPr="0074188E" w:rsidRDefault="0074188E" w:rsidP="0074188E">
      <w:pPr>
        <w:pStyle w:val="Listeavsnitt"/>
        <w:numPr>
          <w:ilvl w:val="0"/>
          <w:numId w:val="3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>Vi får ikke egen kiosk i år, men vi får panten</w:t>
      </w:r>
      <w:r>
        <w:rPr>
          <w:rFonts w:asciiTheme="majorHAnsi" w:hAnsiTheme="majorHAnsi"/>
          <w:sz w:val="22"/>
        </w:rPr>
        <w:t xml:space="preserve"> fra hele arrangementet</w:t>
      </w:r>
      <w:r w:rsidRPr="0074188E">
        <w:rPr>
          <w:rFonts w:asciiTheme="majorHAnsi" w:hAnsiTheme="majorHAnsi"/>
          <w:sz w:val="22"/>
        </w:rPr>
        <w:t>.</w:t>
      </w:r>
    </w:p>
    <w:p w14:paraId="64A1449E" w14:textId="5FF49B07" w:rsidR="0074188E" w:rsidRPr="0074188E" w:rsidRDefault="0074188E" w:rsidP="0074188E">
      <w:pPr>
        <w:pStyle w:val="Listeavsnitt"/>
        <w:numPr>
          <w:ilvl w:val="0"/>
          <w:numId w:val="32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 xml:space="preserve">Vi vil kjøpe mat og drikke til alle frivillige til </w:t>
      </w:r>
      <w:proofErr w:type="spellStart"/>
      <w:r w:rsidRPr="0074188E">
        <w:rPr>
          <w:rFonts w:asciiTheme="majorHAnsi" w:hAnsiTheme="majorHAnsi"/>
          <w:sz w:val="22"/>
        </w:rPr>
        <w:t>max</w:t>
      </w:r>
      <w:proofErr w:type="spellEnd"/>
      <w:r w:rsidRPr="0074188E">
        <w:rPr>
          <w:rFonts w:asciiTheme="majorHAnsi" w:hAnsiTheme="majorHAnsi"/>
          <w:sz w:val="22"/>
        </w:rPr>
        <w:t xml:space="preserve"> pris 50 kr stk.</w:t>
      </w:r>
    </w:p>
    <w:p w14:paraId="5E257043" w14:textId="77777777" w:rsidR="00056503" w:rsidRP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61F5F50E" w14:textId="3901FF3E" w:rsidR="00180439" w:rsidRDefault="00F54AC4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0" w:history="1">
        <w:r w:rsidR="00180439" w:rsidRPr="00180439">
          <w:rPr>
            <w:rStyle w:val="Hyperkobling"/>
            <w:rFonts w:asciiTheme="majorHAnsi" w:hAnsiTheme="majorHAnsi"/>
            <w:b/>
            <w:sz w:val="22"/>
          </w:rPr>
          <w:t>Kioskdrift</w:t>
        </w:r>
      </w:hyperlink>
      <w:r w:rsidR="00180439">
        <w:rPr>
          <w:rFonts w:asciiTheme="majorHAnsi" w:hAnsiTheme="majorHAnsi"/>
          <w:b/>
          <w:sz w:val="22"/>
        </w:rPr>
        <w:t xml:space="preserve"> – Avklaringer åpningstider, vareutvalg, økonomi, lover og regler.  </w:t>
      </w:r>
    </w:p>
    <w:p w14:paraId="7A7C15E9" w14:textId="3DBEAC38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42166886" w14:textId="5D0F1A8B" w:rsidR="00F07370" w:rsidRDefault="00F07370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Åpningstider: Kioskene vil være åpne </w:t>
      </w:r>
      <w:proofErr w:type="spellStart"/>
      <w:r>
        <w:rPr>
          <w:rFonts w:asciiTheme="majorHAnsi" w:hAnsiTheme="majorHAnsi"/>
          <w:sz w:val="22"/>
        </w:rPr>
        <w:t>fom</w:t>
      </w:r>
      <w:proofErr w:type="spellEnd"/>
      <w:r>
        <w:rPr>
          <w:rFonts w:asciiTheme="majorHAnsi" w:hAnsiTheme="majorHAnsi"/>
          <w:sz w:val="22"/>
        </w:rPr>
        <w:t xml:space="preserve"> et time etter at vakta har kommet tom en time før vakta går hjem.</w:t>
      </w:r>
    </w:p>
    <w:p w14:paraId="174F6CD6" w14:textId="36C55AEC" w:rsidR="00F07370" w:rsidRDefault="00F07370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Vareutvalg: Forslaget til </w:t>
      </w:r>
      <w:proofErr w:type="spellStart"/>
      <w:r>
        <w:rPr>
          <w:rFonts w:asciiTheme="majorHAnsi" w:hAnsiTheme="majorHAnsi"/>
          <w:sz w:val="22"/>
        </w:rPr>
        <w:t>basic</w:t>
      </w:r>
      <w:proofErr w:type="spellEnd"/>
      <w:r>
        <w:rPr>
          <w:rFonts w:asciiTheme="majorHAnsi" w:hAnsiTheme="majorHAnsi"/>
          <w:sz w:val="22"/>
        </w:rPr>
        <w:t xml:space="preserve"> vareutvalg og til hovedleverandører godkjennes. </w:t>
      </w:r>
    </w:p>
    <w:p w14:paraId="666E3023" w14:textId="4EC725B5" w:rsidR="00F07370" w:rsidRPr="00F07370" w:rsidRDefault="00F07370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Info om avklaringer omkring økonomi, lover og regler tas til orientering. </w:t>
      </w:r>
    </w:p>
    <w:p w14:paraId="0A2EBABD" w14:textId="77777777" w:rsidR="00056503" w:rsidRP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6369242B" w14:textId="12A7CDE0" w:rsidR="002F6A63" w:rsidRDefault="00282FF7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B32B1D">
        <w:rPr>
          <w:rFonts w:asciiTheme="majorHAnsi" w:hAnsiTheme="majorHAnsi"/>
          <w:b/>
          <w:sz w:val="22"/>
        </w:rPr>
        <w:t>Drift av klubbhus</w:t>
      </w:r>
      <w:r>
        <w:rPr>
          <w:rFonts w:asciiTheme="majorHAnsi" w:hAnsiTheme="majorHAnsi"/>
          <w:b/>
          <w:sz w:val="22"/>
        </w:rPr>
        <w:t xml:space="preserve"> – </w:t>
      </w:r>
      <w:r w:rsidR="00180439">
        <w:rPr>
          <w:rFonts w:asciiTheme="majorHAnsi" w:hAnsiTheme="majorHAnsi"/>
          <w:b/>
          <w:sz w:val="22"/>
        </w:rPr>
        <w:t xml:space="preserve"> </w:t>
      </w:r>
      <w:hyperlink r:id="rId11" w:history="1">
        <w:r w:rsidR="00180439" w:rsidRPr="005A37D2">
          <w:rPr>
            <w:rStyle w:val="Hyperkobling"/>
            <w:rFonts w:asciiTheme="majorHAnsi" w:hAnsiTheme="majorHAnsi"/>
            <w:b/>
            <w:sz w:val="22"/>
          </w:rPr>
          <w:t>Åpning</w:t>
        </w:r>
      </w:hyperlink>
      <w:r w:rsidR="00180439">
        <w:rPr>
          <w:rFonts w:asciiTheme="majorHAnsi" w:hAnsiTheme="majorHAnsi"/>
          <w:b/>
          <w:sz w:val="22"/>
        </w:rPr>
        <w:t xml:space="preserve">, </w:t>
      </w:r>
      <w:r w:rsidR="000A5449">
        <w:rPr>
          <w:rFonts w:asciiTheme="majorHAnsi" w:hAnsiTheme="majorHAnsi"/>
          <w:b/>
          <w:sz w:val="22"/>
        </w:rPr>
        <w:t>tilgangs</w:t>
      </w:r>
      <w:r w:rsidR="00180439">
        <w:rPr>
          <w:rFonts w:asciiTheme="majorHAnsi" w:hAnsiTheme="majorHAnsi"/>
          <w:b/>
          <w:sz w:val="22"/>
        </w:rPr>
        <w:t xml:space="preserve">kort, </w:t>
      </w:r>
      <w:r w:rsidR="000A5449">
        <w:rPr>
          <w:rFonts w:asciiTheme="majorHAnsi" w:hAnsiTheme="majorHAnsi"/>
          <w:b/>
          <w:sz w:val="22"/>
        </w:rPr>
        <w:t xml:space="preserve">fordeling </w:t>
      </w:r>
      <w:r w:rsidR="00180439">
        <w:rPr>
          <w:rFonts w:asciiTheme="majorHAnsi" w:hAnsiTheme="majorHAnsi"/>
          <w:b/>
          <w:sz w:val="22"/>
        </w:rPr>
        <w:t>lager,</w:t>
      </w:r>
      <w:r w:rsidR="00352B50">
        <w:rPr>
          <w:rFonts w:asciiTheme="majorHAnsi" w:hAnsiTheme="majorHAnsi"/>
          <w:b/>
          <w:sz w:val="22"/>
        </w:rPr>
        <w:t xml:space="preserve"> </w:t>
      </w:r>
      <w:hyperlink r:id="rId12" w:history="1">
        <w:r w:rsidR="00352B50" w:rsidRPr="00B32B1D">
          <w:rPr>
            <w:rStyle w:val="Hyperkobling"/>
            <w:rFonts w:asciiTheme="majorHAnsi" w:hAnsiTheme="majorHAnsi"/>
            <w:b/>
            <w:sz w:val="22"/>
          </w:rPr>
          <w:t>vaktliste</w:t>
        </w:r>
      </w:hyperlink>
      <w:r w:rsidR="00683AC5">
        <w:rPr>
          <w:rFonts w:asciiTheme="majorHAnsi" w:hAnsiTheme="majorHAnsi"/>
          <w:b/>
          <w:sz w:val="22"/>
        </w:rPr>
        <w:t>.</w:t>
      </w:r>
    </w:p>
    <w:p w14:paraId="56E1A5BA" w14:textId="38FDDC75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1354C6B8" w14:textId="64AF91AD" w:rsidR="00174CE2" w:rsidRDefault="00174CE2" w:rsidP="00174CE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Åpningsfest klubbhus 25. august kl. 12- 16: </w:t>
      </w:r>
    </w:p>
    <w:p w14:paraId="73EF9C06" w14:textId="3DA6484A" w:rsidR="00174CE2" w:rsidRDefault="00056503" w:rsidP="00174CE2">
      <w:pPr>
        <w:pStyle w:val="Listeavsnitt"/>
        <w:numPr>
          <w:ilvl w:val="0"/>
          <w:numId w:val="29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174CE2">
        <w:rPr>
          <w:rFonts w:asciiTheme="majorHAnsi" w:hAnsiTheme="majorHAnsi"/>
          <w:sz w:val="22"/>
        </w:rPr>
        <w:t xml:space="preserve">Alle avdelinger skal bidra med å aktivitet </w:t>
      </w:r>
      <w:r w:rsidR="00683AC5" w:rsidRPr="00174CE2">
        <w:rPr>
          <w:rFonts w:asciiTheme="majorHAnsi" w:hAnsiTheme="majorHAnsi"/>
          <w:sz w:val="22"/>
        </w:rPr>
        <w:t xml:space="preserve">(trenere, utstyr) </w:t>
      </w:r>
      <w:r w:rsidR="00174CE2">
        <w:rPr>
          <w:rFonts w:asciiTheme="majorHAnsi" w:hAnsiTheme="majorHAnsi"/>
          <w:sz w:val="22"/>
        </w:rPr>
        <w:t>i sin idrett på</w:t>
      </w:r>
      <w:r w:rsidRPr="00174CE2">
        <w:rPr>
          <w:rFonts w:asciiTheme="majorHAnsi" w:hAnsiTheme="majorHAnsi"/>
          <w:sz w:val="22"/>
        </w:rPr>
        <w:t xml:space="preserve"> </w:t>
      </w:r>
      <w:r w:rsidR="00174CE2">
        <w:rPr>
          <w:rFonts w:asciiTheme="majorHAnsi" w:hAnsiTheme="majorHAnsi"/>
          <w:sz w:val="22"/>
        </w:rPr>
        <w:t>åpningsfesten.</w:t>
      </w:r>
    </w:p>
    <w:p w14:paraId="3DBAD0CF" w14:textId="0777104A" w:rsidR="0074188E" w:rsidRPr="00174CE2" w:rsidRDefault="0074188E" w:rsidP="00174CE2">
      <w:pPr>
        <w:pStyle w:val="Listeavsnitt"/>
        <w:numPr>
          <w:ilvl w:val="0"/>
          <w:numId w:val="29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Rugby og landhockey skal prøve å få til at det går kamper under åpningen. </w:t>
      </w:r>
    </w:p>
    <w:p w14:paraId="1E259109" w14:textId="4A41814C" w:rsidR="00056503" w:rsidRPr="00174CE2" w:rsidRDefault="00174CE2" w:rsidP="00174CE2">
      <w:pPr>
        <w:pStyle w:val="Listeavsnitt"/>
        <w:numPr>
          <w:ilvl w:val="0"/>
          <w:numId w:val="29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174CE2">
        <w:rPr>
          <w:rFonts w:asciiTheme="majorHAnsi" w:hAnsiTheme="majorHAnsi"/>
          <w:sz w:val="22"/>
        </w:rPr>
        <w:t xml:space="preserve">Det vil bli tatt bilder av klubben som skal henge på veggen i klubbhuset, og alle avdelinger skal mobilisere for å få flest mulig fra sin idrett til å stille med sin spilledrakt eller lignende. </w:t>
      </w:r>
    </w:p>
    <w:p w14:paraId="13BAADDA" w14:textId="77777777" w:rsidR="0074188E" w:rsidRDefault="0074188E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Tilgangskort: </w:t>
      </w:r>
    </w:p>
    <w:p w14:paraId="60A23A3E" w14:textId="1117B55E" w:rsidR="00056503" w:rsidRPr="0074188E" w:rsidRDefault="00056503" w:rsidP="0074188E">
      <w:pPr>
        <w:pStyle w:val="Listeavsnitt"/>
        <w:numPr>
          <w:ilvl w:val="0"/>
          <w:numId w:val="31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>Avdelingsledere får tilgangskort til klubbhuset</w:t>
      </w:r>
      <w:r w:rsidR="0074188E" w:rsidRPr="0074188E">
        <w:rPr>
          <w:rFonts w:asciiTheme="majorHAnsi" w:hAnsiTheme="majorHAnsi"/>
          <w:sz w:val="22"/>
        </w:rPr>
        <w:t>, slik at alle idretter har tilgang også utenfor åpningstidene.</w:t>
      </w:r>
    </w:p>
    <w:p w14:paraId="4C408E13" w14:textId="77777777" w:rsidR="0074188E" w:rsidRDefault="00683AC5" w:rsidP="00683AC5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Vaktlisten</w:t>
      </w:r>
      <w:r w:rsidR="0074188E">
        <w:rPr>
          <w:rFonts w:asciiTheme="majorHAnsi" w:hAnsiTheme="majorHAnsi"/>
          <w:sz w:val="22"/>
        </w:rPr>
        <w:t xml:space="preserve">: </w:t>
      </w:r>
    </w:p>
    <w:p w14:paraId="14C24CE4" w14:textId="38F67CA4" w:rsidR="00683AC5" w:rsidRPr="0074188E" w:rsidRDefault="0074188E" w:rsidP="0074188E">
      <w:pPr>
        <w:pStyle w:val="Listeavsnitt"/>
        <w:numPr>
          <w:ilvl w:val="0"/>
          <w:numId w:val="30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>F</w:t>
      </w:r>
      <w:r w:rsidR="00683AC5" w:rsidRPr="0074188E">
        <w:rPr>
          <w:rFonts w:asciiTheme="majorHAnsi" w:hAnsiTheme="majorHAnsi"/>
          <w:sz w:val="22"/>
        </w:rPr>
        <w:t xml:space="preserve">orslaget til vaktliste vedtas med følgende endring: Tennis og rugby bytter plass. </w:t>
      </w:r>
    </w:p>
    <w:p w14:paraId="482C8E63" w14:textId="77777777" w:rsidR="0074188E" w:rsidRDefault="0074188E" w:rsidP="0074188E">
      <w:pPr>
        <w:pStyle w:val="Listeavsnitt"/>
        <w:numPr>
          <w:ilvl w:val="0"/>
          <w:numId w:val="30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 xml:space="preserve">Vaktlisten skal publiseres før sommeren. </w:t>
      </w:r>
    </w:p>
    <w:p w14:paraId="4DACB133" w14:textId="705F5131" w:rsidR="00683AC5" w:rsidRPr="0074188E" w:rsidRDefault="00683AC5" w:rsidP="0074188E">
      <w:pPr>
        <w:pStyle w:val="Listeavsnitt"/>
        <w:numPr>
          <w:ilvl w:val="0"/>
          <w:numId w:val="30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74188E">
        <w:rPr>
          <w:rFonts w:asciiTheme="majorHAnsi" w:hAnsiTheme="majorHAnsi"/>
          <w:sz w:val="22"/>
        </w:rPr>
        <w:t xml:space="preserve">Opplæring </w:t>
      </w:r>
      <w:r w:rsidR="0074188E" w:rsidRPr="0074188E">
        <w:rPr>
          <w:rFonts w:asciiTheme="majorHAnsi" w:hAnsiTheme="majorHAnsi"/>
          <w:sz w:val="22"/>
        </w:rPr>
        <w:t xml:space="preserve">av vakter </w:t>
      </w:r>
      <w:r w:rsidRPr="0074188E">
        <w:rPr>
          <w:rFonts w:asciiTheme="majorHAnsi" w:hAnsiTheme="majorHAnsi"/>
          <w:sz w:val="22"/>
        </w:rPr>
        <w:t>gis ved at administrasjonen er tilstede alle kvelder den første tiden etter åpning</w:t>
      </w:r>
      <w:r w:rsidR="0074188E" w:rsidRPr="0074188E">
        <w:rPr>
          <w:rFonts w:asciiTheme="majorHAnsi" w:hAnsiTheme="majorHAnsi"/>
          <w:sz w:val="22"/>
        </w:rPr>
        <w:t>en</w:t>
      </w:r>
      <w:r w:rsidRPr="0074188E">
        <w:rPr>
          <w:rFonts w:asciiTheme="majorHAnsi" w:hAnsiTheme="majorHAnsi"/>
          <w:sz w:val="22"/>
        </w:rPr>
        <w:t xml:space="preserve">. </w:t>
      </w:r>
    </w:p>
    <w:p w14:paraId="62F4F676" w14:textId="37A086B3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Alle våre avdelinger med tilholdssted på Voldsløkka får eget lager til sitt utstyr etter følgende fordeling: </w:t>
      </w:r>
    </w:p>
    <w:p w14:paraId="6F80B4AF" w14:textId="3AF665FE" w:rsidR="00056503" w:rsidRPr="00683AC5" w:rsidRDefault="00056503" w:rsidP="00683AC5">
      <w:pPr>
        <w:pStyle w:val="Listeavsnitt"/>
        <w:numPr>
          <w:ilvl w:val="0"/>
          <w:numId w:val="28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683AC5">
        <w:rPr>
          <w:rFonts w:asciiTheme="majorHAnsi" w:hAnsiTheme="majorHAnsi"/>
          <w:sz w:val="22"/>
        </w:rPr>
        <w:lastRenderedPageBreak/>
        <w:t>Fotball – Store lageret 2. etasje</w:t>
      </w:r>
    </w:p>
    <w:p w14:paraId="4DB35BB5" w14:textId="6C654ED7" w:rsidR="00056503" w:rsidRPr="00683AC5" w:rsidRDefault="00056503" w:rsidP="00683AC5">
      <w:pPr>
        <w:pStyle w:val="Listeavsnitt"/>
        <w:numPr>
          <w:ilvl w:val="0"/>
          <w:numId w:val="28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683AC5">
        <w:rPr>
          <w:rFonts w:asciiTheme="majorHAnsi" w:hAnsiTheme="majorHAnsi"/>
          <w:sz w:val="22"/>
        </w:rPr>
        <w:t xml:space="preserve">Rugby – Lager i foaje 1. etasje. </w:t>
      </w:r>
    </w:p>
    <w:p w14:paraId="0BA3EE28" w14:textId="46559CB5" w:rsidR="00056503" w:rsidRPr="00683AC5" w:rsidRDefault="00056503" w:rsidP="00683AC5">
      <w:pPr>
        <w:pStyle w:val="Listeavsnitt"/>
        <w:numPr>
          <w:ilvl w:val="0"/>
          <w:numId w:val="28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683AC5">
        <w:rPr>
          <w:rFonts w:asciiTheme="majorHAnsi" w:hAnsiTheme="majorHAnsi"/>
          <w:sz w:val="22"/>
        </w:rPr>
        <w:t xml:space="preserve">Tennis – Lager i foaje 2. etasje. </w:t>
      </w:r>
    </w:p>
    <w:p w14:paraId="529FBA0D" w14:textId="06E7AA52" w:rsidR="00683AC5" w:rsidRPr="00683AC5" w:rsidRDefault="00683AC5" w:rsidP="00683AC5">
      <w:pPr>
        <w:pStyle w:val="Listeavsnitt"/>
        <w:numPr>
          <w:ilvl w:val="0"/>
          <w:numId w:val="28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683AC5">
        <w:rPr>
          <w:rFonts w:asciiTheme="majorHAnsi" w:hAnsiTheme="majorHAnsi"/>
          <w:sz w:val="22"/>
        </w:rPr>
        <w:t xml:space="preserve">Landhockey – Container ute. </w:t>
      </w:r>
    </w:p>
    <w:p w14:paraId="295E350A" w14:textId="75DFA0F6" w:rsidR="00056503" w:rsidRPr="00683AC5" w:rsidRDefault="00683AC5" w:rsidP="00683AC5">
      <w:pPr>
        <w:pStyle w:val="Listeavsnitt"/>
        <w:numPr>
          <w:ilvl w:val="0"/>
          <w:numId w:val="28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683AC5">
        <w:rPr>
          <w:rFonts w:asciiTheme="majorHAnsi" w:hAnsiTheme="majorHAnsi"/>
          <w:sz w:val="22"/>
        </w:rPr>
        <w:t xml:space="preserve">Bandy – Container ute og sliperom inne, skal vurderes om de kan disponere en garderobe om vinteren. </w:t>
      </w:r>
    </w:p>
    <w:p w14:paraId="6AB4E68F" w14:textId="77777777" w:rsidR="00056503" w:rsidRP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0FDE86E7" w14:textId="51B80FEF" w:rsidR="002F6A63" w:rsidRDefault="00180439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Drift Bjølsenhallen –  </w:t>
      </w:r>
      <w:r w:rsidR="00DE1C4A">
        <w:rPr>
          <w:rFonts w:asciiTheme="majorHAnsi" w:hAnsiTheme="majorHAnsi"/>
          <w:b/>
          <w:sz w:val="22"/>
        </w:rPr>
        <w:t>Tegning kiosk vedlagt</w:t>
      </w:r>
      <w:r>
        <w:rPr>
          <w:rFonts w:asciiTheme="majorHAnsi" w:hAnsiTheme="majorHAnsi"/>
          <w:b/>
          <w:sz w:val="22"/>
        </w:rPr>
        <w:t>,</w:t>
      </w:r>
      <w:r w:rsidR="00352B50">
        <w:rPr>
          <w:rFonts w:asciiTheme="majorHAnsi" w:hAnsiTheme="majorHAnsi"/>
          <w:b/>
          <w:sz w:val="22"/>
        </w:rPr>
        <w:t xml:space="preserve"> </w:t>
      </w:r>
      <w:hyperlink r:id="rId13" w:history="1">
        <w:r w:rsidR="00352B50" w:rsidRPr="00B32B1D">
          <w:rPr>
            <w:rStyle w:val="Hyperkobling"/>
            <w:rFonts w:asciiTheme="majorHAnsi" w:hAnsiTheme="majorHAnsi"/>
            <w:b/>
            <w:sz w:val="22"/>
          </w:rPr>
          <w:t>vaktliste</w:t>
        </w:r>
      </w:hyperlink>
      <w:r w:rsidR="00B32B1D">
        <w:rPr>
          <w:rFonts w:asciiTheme="majorHAnsi" w:hAnsiTheme="majorHAnsi"/>
          <w:b/>
          <w:sz w:val="22"/>
        </w:rPr>
        <w:t xml:space="preserve">, opplæring. </w:t>
      </w:r>
    </w:p>
    <w:p w14:paraId="7DFF4C8B" w14:textId="44631248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1F2EEDE9" w14:textId="2AC798DB" w:rsidR="00683AC5" w:rsidRDefault="00683AC5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Tegningene til kiosken er godkjent som utgangspunkt for videre arbeid. </w:t>
      </w:r>
    </w:p>
    <w:p w14:paraId="0565BB1A" w14:textId="3C72A21F" w:rsidR="00683AC5" w:rsidRDefault="00683AC5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Vaktlisten skal ferdigstilles av innebandy før den publiseres før sommeren. </w:t>
      </w:r>
    </w:p>
    <w:p w14:paraId="463FDD2E" w14:textId="721E77C3" w:rsidR="00683AC5" w:rsidRPr="00683AC5" w:rsidRDefault="00683AC5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Opplæring </w:t>
      </w:r>
      <w:r w:rsidR="0074188E">
        <w:rPr>
          <w:rFonts w:asciiTheme="majorHAnsi" w:hAnsiTheme="majorHAnsi"/>
          <w:sz w:val="22"/>
        </w:rPr>
        <w:t xml:space="preserve">av vaktene </w:t>
      </w:r>
      <w:r>
        <w:rPr>
          <w:rFonts w:asciiTheme="majorHAnsi" w:hAnsiTheme="majorHAnsi"/>
          <w:sz w:val="22"/>
        </w:rPr>
        <w:t xml:space="preserve">gis ved at administrasjonen er tilstede en del kvelder de første ukene på høsten. </w:t>
      </w:r>
    </w:p>
    <w:p w14:paraId="4070D9DF" w14:textId="77777777" w:rsidR="00056503" w:rsidRP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736CEF6F" w14:textId="1A806403" w:rsidR="001D61F7" w:rsidRPr="00056503" w:rsidRDefault="00352B50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352B50">
        <w:rPr>
          <w:rFonts w:asciiTheme="majorHAnsi" w:hAnsiTheme="majorHAnsi"/>
          <w:b/>
          <w:sz w:val="22"/>
          <w:szCs w:val="22"/>
        </w:rPr>
        <w:t>Inkluderingstiltakene</w:t>
      </w:r>
      <w:r w:rsidR="0059315E" w:rsidRPr="0059315E">
        <w:rPr>
          <w:rFonts w:asciiTheme="majorHAnsi" w:hAnsiTheme="majorHAnsi"/>
          <w:b/>
          <w:sz w:val="22"/>
          <w:szCs w:val="22"/>
        </w:rPr>
        <w:t xml:space="preserve"> – </w:t>
      </w:r>
      <w:hyperlink r:id="rId14" w:history="1">
        <w:r w:rsidRPr="005A37D2">
          <w:rPr>
            <w:rStyle w:val="Hyperkobling"/>
            <w:rFonts w:asciiTheme="majorHAnsi" w:hAnsiTheme="majorHAnsi"/>
            <w:b/>
            <w:sz w:val="22"/>
            <w:szCs w:val="22"/>
          </w:rPr>
          <w:t>Rapport vår 2018</w:t>
        </w:r>
      </w:hyperlink>
      <w:r>
        <w:rPr>
          <w:rFonts w:asciiTheme="majorHAnsi" w:hAnsiTheme="majorHAnsi"/>
          <w:b/>
          <w:sz w:val="22"/>
          <w:szCs w:val="22"/>
        </w:rPr>
        <w:t xml:space="preserve">, plan høst 2018 </w:t>
      </w:r>
      <w:r w:rsidR="00873322">
        <w:rPr>
          <w:rFonts w:asciiTheme="majorHAnsi" w:hAnsiTheme="majorHAnsi"/>
          <w:b/>
          <w:sz w:val="22"/>
          <w:szCs w:val="22"/>
        </w:rPr>
        <w:t>(PAK)</w:t>
      </w:r>
      <w:r w:rsidR="008D6206">
        <w:rPr>
          <w:rFonts w:asciiTheme="majorHAnsi" w:hAnsiTheme="majorHAnsi"/>
          <w:b/>
          <w:sz w:val="22"/>
          <w:szCs w:val="22"/>
        </w:rPr>
        <w:t>.</w:t>
      </w:r>
    </w:p>
    <w:p w14:paraId="27C13EEE" w14:textId="4E0497FA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3296AE84" w14:textId="79F12C08" w:rsidR="00174CE2" w:rsidRDefault="00174CE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Utkast til rapport for våren 2018 vedtas, og sendes til Oslo idrettskrets innen fristen 1. juli. </w:t>
      </w:r>
    </w:p>
    <w:p w14:paraId="34332CA3" w14:textId="3FC97024" w:rsidR="00174CE2" w:rsidRPr="00174CE2" w:rsidRDefault="00174CE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Flyers for tiltakene i høst (fotball, rugby, bryting og innebandy) skal ferdigstilles og publiseres/ distribueres før/ i løpet av sommeren. </w:t>
      </w:r>
    </w:p>
    <w:p w14:paraId="54514D05" w14:textId="77777777" w:rsidR="00056503" w:rsidRP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57044B76" w14:textId="0EB7CDA7" w:rsidR="008D6206" w:rsidRDefault="00F54AC4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5" w:history="1">
        <w:r w:rsidR="008D6206" w:rsidRPr="00B32B1D">
          <w:rPr>
            <w:rStyle w:val="Hyperkobling"/>
            <w:rFonts w:asciiTheme="majorHAnsi" w:hAnsiTheme="majorHAnsi"/>
            <w:b/>
            <w:sz w:val="22"/>
          </w:rPr>
          <w:t>TV- kamp i fotball</w:t>
        </w:r>
      </w:hyperlink>
      <w:r w:rsidR="008D6206" w:rsidRPr="008D6206">
        <w:rPr>
          <w:rFonts w:asciiTheme="majorHAnsi" w:hAnsiTheme="majorHAnsi"/>
          <w:b/>
          <w:sz w:val="22"/>
        </w:rPr>
        <w:t xml:space="preserve"> – Mobilisering,</w:t>
      </w:r>
      <w:r w:rsidR="008D6206">
        <w:rPr>
          <w:rFonts w:asciiTheme="majorHAnsi" w:hAnsiTheme="majorHAnsi"/>
          <w:b/>
          <w:sz w:val="22"/>
        </w:rPr>
        <w:t xml:space="preserve"> sponsorer.</w:t>
      </w:r>
    </w:p>
    <w:p w14:paraId="21471F86" w14:textId="70D47BB9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56FF8E31" w14:textId="08E05F58" w:rsidR="00FD6522" w:rsidRPr="00FD6522" w:rsidRDefault="00FD652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Fotballkampen for herrer mellom </w:t>
      </w:r>
      <w:proofErr w:type="spellStart"/>
      <w:r>
        <w:rPr>
          <w:rFonts w:asciiTheme="majorHAnsi" w:hAnsiTheme="majorHAnsi"/>
          <w:sz w:val="22"/>
        </w:rPr>
        <w:t>Grüner</w:t>
      </w:r>
      <w:proofErr w:type="spellEnd"/>
      <w:r>
        <w:rPr>
          <w:rFonts w:asciiTheme="majorHAnsi" w:hAnsiTheme="majorHAnsi"/>
          <w:sz w:val="22"/>
        </w:rPr>
        <w:t xml:space="preserve"> og Sagene 26. august på </w:t>
      </w:r>
      <w:proofErr w:type="spellStart"/>
      <w:r>
        <w:rPr>
          <w:rFonts w:asciiTheme="majorHAnsi" w:hAnsiTheme="majorHAnsi"/>
          <w:sz w:val="22"/>
        </w:rPr>
        <w:t>Dæhlenga</w:t>
      </w:r>
      <w:proofErr w:type="spellEnd"/>
      <w:r>
        <w:rPr>
          <w:rFonts w:asciiTheme="majorHAnsi" w:hAnsiTheme="majorHAnsi"/>
          <w:sz w:val="22"/>
        </w:rPr>
        <w:t xml:space="preserve"> sendes på Eurosport som en del av konseptet ”Breddekampen”. Alle avdelinger oppfordres til å mobilisere sine medlemmer til å komme på kampen for å lage liv. Daglig leder skal handle inn noe som lager lyd til alle Sagene IF </w:t>
      </w:r>
      <w:proofErr w:type="spellStart"/>
      <w:r>
        <w:rPr>
          <w:rFonts w:asciiTheme="majorHAnsi" w:hAnsiTheme="majorHAnsi"/>
          <w:sz w:val="22"/>
        </w:rPr>
        <w:t>fotlk</w:t>
      </w:r>
      <w:proofErr w:type="spellEnd"/>
      <w:r>
        <w:rPr>
          <w:rFonts w:asciiTheme="majorHAnsi" w:hAnsiTheme="majorHAnsi"/>
          <w:sz w:val="22"/>
        </w:rPr>
        <w:t xml:space="preserve">, samt avklare med våre sponsorer om de vil bidra ekstra til dette. </w:t>
      </w:r>
    </w:p>
    <w:p w14:paraId="1735CC83" w14:textId="77777777" w:rsidR="00FD6522" w:rsidRPr="00056503" w:rsidRDefault="00FD652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7A906757" w14:textId="2BD26E07" w:rsidR="008D6206" w:rsidRDefault="00DE1C4A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Kontroll på avtaler med </w:t>
      </w:r>
      <w:hyperlink r:id="rId16" w:history="1">
        <w:r w:rsidR="008D6206" w:rsidRPr="008D6206">
          <w:rPr>
            <w:rStyle w:val="Hyperkobling"/>
            <w:rFonts w:asciiTheme="majorHAnsi" w:hAnsiTheme="majorHAnsi"/>
            <w:b/>
            <w:sz w:val="22"/>
          </w:rPr>
          <w:t>House og Control</w:t>
        </w:r>
      </w:hyperlink>
      <w:r w:rsidR="008D6206">
        <w:rPr>
          <w:rFonts w:asciiTheme="majorHAnsi" w:hAnsiTheme="majorHAnsi"/>
          <w:b/>
          <w:sz w:val="22"/>
        </w:rPr>
        <w:t xml:space="preserve"> </w:t>
      </w:r>
      <w:r w:rsidR="008D6206" w:rsidRPr="008D6206">
        <w:rPr>
          <w:rFonts w:asciiTheme="majorHAnsi" w:hAnsiTheme="majorHAnsi"/>
          <w:b/>
          <w:sz w:val="22"/>
        </w:rPr>
        <w:t>–</w:t>
      </w:r>
      <w:r w:rsidR="008D6206">
        <w:rPr>
          <w:rFonts w:asciiTheme="majorHAnsi" w:hAnsiTheme="majorHAnsi"/>
          <w:b/>
          <w:sz w:val="22"/>
        </w:rPr>
        <w:t xml:space="preserve"> Info, tilganger, rutiner.  </w:t>
      </w:r>
    </w:p>
    <w:p w14:paraId="229B6677" w14:textId="78780F43" w:rsidR="00056503" w:rsidRP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72F69326" w14:textId="06F1B09F" w:rsidR="00056503" w:rsidRPr="00FD6522" w:rsidRDefault="00B64884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Sagene IF har lagt alle sine avtaler (Ansatte, eiendeler, leverandør/ kunde) inn i det nettbaserte verktøyet House </w:t>
      </w:r>
      <w:proofErr w:type="spellStart"/>
      <w:r>
        <w:rPr>
          <w:rFonts w:asciiTheme="majorHAnsi" w:hAnsiTheme="majorHAnsi"/>
          <w:sz w:val="22"/>
        </w:rPr>
        <w:t>of</w:t>
      </w:r>
      <w:proofErr w:type="spellEnd"/>
      <w:r>
        <w:rPr>
          <w:rFonts w:asciiTheme="majorHAnsi" w:hAnsiTheme="majorHAnsi"/>
          <w:sz w:val="22"/>
        </w:rPr>
        <w:t xml:space="preserve"> Control. Dette for å få bedre kontroll over hvilke avtaler vi har og når de går ut og for imøtekomme krav ifm </w:t>
      </w:r>
      <w:proofErr w:type="spellStart"/>
      <w:r>
        <w:rPr>
          <w:rFonts w:asciiTheme="majorHAnsi" w:hAnsiTheme="majorHAnsi"/>
          <w:sz w:val="22"/>
        </w:rPr>
        <w:t>GDPR</w:t>
      </w:r>
      <w:proofErr w:type="spellEnd"/>
      <w:r>
        <w:rPr>
          <w:rFonts w:asciiTheme="majorHAnsi" w:hAnsiTheme="majorHAnsi"/>
          <w:sz w:val="22"/>
        </w:rPr>
        <w:t xml:space="preserve">. Alle avdelingsledere skal få lesetilgang til avtalene knyttet til sin avdeling. Avdelinger som ønsker at flere skal ha tilgang, kan ta kontakt med daglig leder. </w:t>
      </w:r>
    </w:p>
    <w:p w14:paraId="1ECC4C4A" w14:textId="77777777" w:rsidR="00FD6522" w:rsidRPr="00056503" w:rsidRDefault="00FD652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551B1EDF" w14:textId="4438EDB7" w:rsidR="004B2332" w:rsidRDefault="00282FF7" w:rsidP="008D6206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Sommeren 2018 – </w:t>
      </w:r>
      <w:r w:rsidR="00352B50">
        <w:rPr>
          <w:rFonts w:asciiTheme="majorHAnsi" w:hAnsiTheme="majorHAnsi"/>
          <w:b/>
          <w:sz w:val="22"/>
        </w:rPr>
        <w:t xml:space="preserve">Anlegg, </w:t>
      </w:r>
      <w:r w:rsidR="008D6206">
        <w:rPr>
          <w:rFonts w:asciiTheme="majorHAnsi" w:hAnsiTheme="majorHAnsi"/>
          <w:b/>
          <w:sz w:val="22"/>
        </w:rPr>
        <w:t>aktivitet, ferie.</w:t>
      </w:r>
      <w:r w:rsidR="00352B50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 </w:t>
      </w:r>
    </w:p>
    <w:p w14:paraId="30EE8449" w14:textId="324D7585" w:rsidR="00056503" w:rsidRDefault="00056503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056503">
        <w:rPr>
          <w:rFonts w:asciiTheme="majorHAnsi" w:hAnsiTheme="majorHAnsi"/>
          <w:i/>
          <w:sz w:val="22"/>
        </w:rPr>
        <w:t xml:space="preserve">Vedtak: </w:t>
      </w:r>
    </w:p>
    <w:p w14:paraId="1E9771D3" w14:textId="18232457" w:rsidR="00FD6522" w:rsidRDefault="00FD652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tar gjennomgangen av klubbens aktivitet og drift i sommer til orientering. </w:t>
      </w:r>
    </w:p>
    <w:p w14:paraId="32F6754F" w14:textId="5D8A0A6B" w:rsidR="00FD6522" w:rsidRPr="00FD6522" w:rsidRDefault="00FD6522" w:rsidP="0005650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Det skal publiseres en artikkel med info om sommeren på sageneif.no. </w:t>
      </w:r>
    </w:p>
    <w:p w14:paraId="348A8936" w14:textId="77777777" w:rsidR="0034249F" w:rsidRPr="00BA5EBC" w:rsidRDefault="0034249F">
      <w:pPr>
        <w:rPr>
          <w:rFonts w:asciiTheme="majorHAnsi" w:hAnsiTheme="majorHAnsi"/>
          <w:b/>
          <w:sz w:val="22"/>
        </w:rPr>
      </w:pP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4C81DDC9" w14:textId="44018681" w:rsidR="0047715E" w:rsidRDefault="0047715E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Etter- skoletid- ordning for 5.- 7. klasse – Mulig oppstart fra skolestart. </w:t>
      </w:r>
    </w:p>
    <w:p w14:paraId="69D531D0" w14:textId="2EF372A5" w:rsidR="0047715E" w:rsidRPr="0047715E" w:rsidRDefault="0047715E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Bomiljøsatsing på kommunale boliger i bydelen – Info fra møte i bydelen. </w:t>
      </w:r>
    </w:p>
    <w:p w14:paraId="2882585A" w14:textId="56F3A3C9" w:rsidR="000A5449" w:rsidRPr="00682098" w:rsidRDefault="00F54AC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0A5449" w:rsidRPr="00682098">
          <w:rPr>
            <w:rStyle w:val="Hyperkobling"/>
            <w:rFonts w:asciiTheme="majorHAnsi" w:hAnsiTheme="majorHAnsi"/>
            <w:sz w:val="22"/>
            <w:szCs w:val="22"/>
          </w:rPr>
          <w:t>Kartleggingsskjema avdelingene</w:t>
        </w:r>
      </w:hyperlink>
      <w:r w:rsidR="000A5449">
        <w:rPr>
          <w:rFonts w:asciiTheme="majorHAnsi" w:hAnsiTheme="majorHAnsi"/>
          <w:sz w:val="22"/>
          <w:szCs w:val="22"/>
        </w:rPr>
        <w:t xml:space="preserve"> – Følges opp i det enkelte arbeidsutvalg. </w:t>
      </w:r>
    </w:p>
    <w:p w14:paraId="5796F601" w14:textId="54012DEF" w:rsidR="00282FF7" w:rsidRPr="00A6728B" w:rsidRDefault="00F54AC4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31.05</w:t>
      </w:r>
      <w:r w:rsidR="00282FF7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583C7D1A" w:rsidR="00282FF7" w:rsidRPr="00237639" w:rsidRDefault="00F54AC4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13.06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F54AC4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21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40DE288B" w14:textId="0B2708E7" w:rsidTr="00282F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779988" w14:textId="5EFBE0FA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C8829" w14:textId="251FBCB9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EF6534" w14:textId="5DBBF07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8D3233" w14:textId="18C47C64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2FF1A667" w14:textId="0ACBB5C8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3FEE" w14:textId="206C872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07D5" w14:textId="4D97CF0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14.06.2018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7962" w14:textId="0E05B24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8D2" w14:textId="44E4BC2E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5D58DEA5" w14:textId="3A6CEED9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953B" w14:textId="0A0FCEC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23C2" w14:textId="53ED7CB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30.08.2018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F09" w14:textId="0B95BAA5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DD84" w14:textId="1613FEDD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69E466A1" w14:textId="1525CCE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7BE6822" w14:textId="6E9E63FE" w:rsid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1C0B6BC7" w14:textId="0053F95B" w:rsidR="00A17F80" w:rsidRDefault="00A17F80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Treningstider innendørs 2018/2019 – Intern fordeling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2F278E89" w14:textId="1B93EE3F" w:rsidR="00DE1C4A" w:rsidRPr="00096F7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sectPr w:rsidR="00DE1C4A" w:rsidRPr="00096F7A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6ABA" w14:textId="77777777" w:rsidR="00FD6522" w:rsidRDefault="00FD6522">
      <w:r>
        <w:separator/>
      </w:r>
    </w:p>
  </w:endnote>
  <w:endnote w:type="continuationSeparator" w:id="0">
    <w:p w14:paraId="3955453D" w14:textId="77777777" w:rsidR="00FD6522" w:rsidRDefault="00F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5AE3" w14:textId="77777777" w:rsidR="00FD6522" w:rsidRDefault="00FD6522">
      <w:r>
        <w:separator/>
      </w:r>
    </w:p>
  </w:footnote>
  <w:footnote w:type="continuationSeparator" w:id="0">
    <w:p w14:paraId="4AD207FC" w14:textId="77777777" w:rsidR="00FD6522" w:rsidRDefault="00FD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7"/>
  </w:num>
  <w:num w:numId="5">
    <w:abstractNumId w:val="6"/>
  </w:num>
  <w:num w:numId="6">
    <w:abstractNumId w:val="31"/>
  </w:num>
  <w:num w:numId="7">
    <w:abstractNumId w:val="11"/>
  </w:num>
  <w:num w:numId="8">
    <w:abstractNumId w:val="27"/>
  </w:num>
  <w:num w:numId="9">
    <w:abstractNumId w:val="0"/>
  </w:num>
  <w:num w:numId="10">
    <w:abstractNumId w:val="29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4"/>
  </w:num>
  <w:num w:numId="16">
    <w:abstractNumId w:val="32"/>
  </w:num>
  <w:num w:numId="17">
    <w:abstractNumId w:val="8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"/>
  </w:num>
  <w:num w:numId="23">
    <w:abstractNumId w:val="20"/>
  </w:num>
  <w:num w:numId="24">
    <w:abstractNumId w:val="3"/>
  </w:num>
  <w:num w:numId="25">
    <w:abstractNumId w:val="28"/>
  </w:num>
  <w:num w:numId="26">
    <w:abstractNumId w:val="10"/>
  </w:num>
  <w:num w:numId="27">
    <w:abstractNumId w:val="9"/>
  </w:num>
  <w:num w:numId="28">
    <w:abstractNumId w:val="25"/>
  </w:num>
  <w:num w:numId="29">
    <w:abstractNumId w:val="22"/>
  </w:num>
  <w:num w:numId="30">
    <w:abstractNumId w:val="26"/>
  </w:num>
  <w:num w:numId="31">
    <w:abstractNumId w:val="24"/>
  </w:num>
  <w:num w:numId="32">
    <w:abstractNumId w:val="17"/>
  </w:num>
  <w:num w:numId="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24603"/>
    <w:rsid w:val="000256DE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6187"/>
    <w:rsid w:val="000C1E97"/>
    <w:rsid w:val="000E34B4"/>
    <w:rsid w:val="000E487F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C609B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34C4A"/>
    <w:rsid w:val="002403B7"/>
    <w:rsid w:val="00250930"/>
    <w:rsid w:val="00272DD9"/>
    <w:rsid w:val="00277196"/>
    <w:rsid w:val="00277C5B"/>
    <w:rsid w:val="00280E9D"/>
    <w:rsid w:val="00282FF7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F510F"/>
    <w:rsid w:val="002F6A63"/>
    <w:rsid w:val="00304FDB"/>
    <w:rsid w:val="00305B2A"/>
    <w:rsid w:val="0030702D"/>
    <w:rsid w:val="00331346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3FE9"/>
    <w:rsid w:val="003C5CAE"/>
    <w:rsid w:val="003F1095"/>
    <w:rsid w:val="003F5B6F"/>
    <w:rsid w:val="0040011F"/>
    <w:rsid w:val="00402442"/>
    <w:rsid w:val="00405B71"/>
    <w:rsid w:val="004224B5"/>
    <w:rsid w:val="00425537"/>
    <w:rsid w:val="00426A53"/>
    <w:rsid w:val="00432C0D"/>
    <w:rsid w:val="00444B74"/>
    <w:rsid w:val="004563D7"/>
    <w:rsid w:val="004567F1"/>
    <w:rsid w:val="00471F7A"/>
    <w:rsid w:val="0047715E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6D32"/>
    <w:rsid w:val="00555077"/>
    <w:rsid w:val="00556AC6"/>
    <w:rsid w:val="00557579"/>
    <w:rsid w:val="005727C1"/>
    <w:rsid w:val="00573BA5"/>
    <w:rsid w:val="00587EF1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32B8D"/>
    <w:rsid w:val="00637105"/>
    <w:rsid w:val="006428EE"/>
    <w:rsid w:val="00645610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154AB"/>
    <w:rsid w:val="00715D3F"/>
    <w:rsid w:val="00725869"/>
    <w:rsid w:val="00725FCB"/>
    <w:rsid w:val="0072644A"/>
    <w:rsid w:val="00726A57"/>
    <w:rsid w:val="007310A3"/>
    <w:rsid w:val="00734C03"/>
    <w:rsid w:val="0074050B"/>
    <w:rsid w:val="007417EA"/>
    <w:rsid w:val="0074188E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E0CD9"/>
    <w:rsid w:val="007E3BB9"/>
    <w:rsid w:val="007F7D1F"/>
    <w:rsid w:val="008223AB"/>
    <w:rsid w:val="008265B4"/>
    <w:rsid w:val="00827986"/>
    <w:rsid w:val="0084461A"/>
    <w:rsid w:val="00847195"/>
    <w:rsid w:val="0085643E"/>
    <w:rsid w:val="00873322"/>
    <w:rsid w:val="008810BB"/>
    <w:rsid w:val="00882494"/>
    <w:rsid w:val="00885343"/>
    <w:rsid w:val="00892CA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D166D"/>
    <w:rsid w:val="008D6206"/>
    <w:rsid w:val="008E347C"/>
    <w:rsid w:val="008F0124"/>
    <w:rsid w:val="008F3243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69FD"/>
    <w:rsid w:val="00946CAA"/>
    <w:rsid w:val="009731E4"/>
    <w:rsid w:val="009804AA"/>
    <w:rsid w:val="009A02D3"/>
    <w:rsid w:val="009A0942"/>
    <w:rsid w:val="009A3832"/>
    <w:rsid w:val="009A5119"/>
    <w:rsid w:val="009B152B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17F80"/>
    <w:rsid w:val="00A24799"/>
    <w:rsid w:val="00A25C62"/>
    <w:rsid w:val="00A25DDD"/>
    <w:rsid w:val="00A26B39"/>
    <w:rsid w:val="00A30A4B"/>
    <w:rsid w:val="00A31848"/>
    <w:rsid w:val="00A33542"/>
    <w:rsid w:val="00A479FE"/>
    <w:rsid w:val="00A52836"/>
    <w:rsid w:val="00A53350"/>
    <w:rsid w:val="00A6148D"/>
    <w:rsid w:val="00A671C7"/>
    <w:rsid w:val="00A76326"/>
    <w:rsid w:val="00AA2B00"/>
    <w:rsid w:val="00AA4EFE"/>
    <w:rsid w:val="00AB1808"/>
    <w:rsid w:val="00AC069E"/>
    <w:rsid w:val="00AC1CA9"/>
    <w:rsid w:val="00AD4DA2"/>
    <w:rsid w:val="00AD7769"/>
    <w:rsid w:val="00AE2F0F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1DB6"/>
    <w:rsid w:val="00B821C3"/>
    <w:rsid w:val="00B82C3C"/>
    <w:rsid w:val="00B871CD"/>
    <w:rsid w:val="00B97AB7"/>
    <w:rsid w:val="00BA13FC"/>
    <w:rsid w:val="00BA3D1B"/>
    <w:rsid w:val="00BA5EBC"/>
    <w:rsid w:val="00BA667A"/>
    <w:rsid w:val="00BB6335"/>
    <w:rsid w:val="00BB7155"/>
    <w:rsid w:val="00BC04A0"/>
    <w:rsid w:val="00BD2FB9"/>
    <w:rsid w:val="00BE653B"/>
    <w:rsid w:val="00BF55D8"/>
    <w:rsid w:val="00C0511F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3833"/>
    <w:rsid w:val="00C83A17"/>
    <w:rsid w:val="00CA1948"/>
    <w:rsid w:val="00CB2CED"/>
    <w:rsid w:val="00CD1845"/>
    <w:rsid w:val="00CE1D3F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604C4"/>
    <w:rsid w:val="00D61B13"/>
    <w:rsid w:val="00D64746"/>
    <w:rsid w:val="00D920DB"/>
    <w:rsid w:val="00DA1662"/>
    <w:rsid w:val="00DA6499"/>
    <w:rsid w:val="00DB2B1C"/>
    <w:rsid w:val="00DB5B2C"/>
    <w:rsid w:val="00DE1C4A"/>
    <w:rsid w:val="00E13A35"/>
    <w:rsid w:val="00E234F5"/>
    <w:rsid w:val="00E25977"/>
    <w:rsid w:val="00E61FC6"/>
    <w:rsid w:val="00E62474"/>
    <w:rsid w:val="00E63862"/>
    <w:rsid w:val="00E6619C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F4853"/>
    <w:rsid w:val="00F04A00"/>
    <w:rsid w:val="00F07370"/>
    <w:rsid w:val="00F20F00"/>
    <w:rsid w:val="00F54AC4"/>
    <w:rsid w:val="00F62481"/>
    <w:rsid w:val="00F81072"/>
    <w:rsid w:val="00F8322B"/>
    <w:rsid w:val="00F85FEB"/>
    <w:rsid w:val="00F86224"/>
    <w:rsid w:val="00F904E1"/>
    <w:rsid w:val="00F94FCC"/>
    <w:rsid w:val="00F96EFA"/>
    <w:rsid w:val="00FA2F34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ageneif.no/nyhetsarkiv_hovedlaget/dugnad_pa_oslo_sommertid_2018_/" TargetMode="External"/><Relationship Id="rId20" Type="http://schemas.openxmlformats.org/officeDocument/2006/relationships/hyperlink" Target="https://docs.google.com/spreadsheets/d/1-UzPbG18zSmV-rf3iDhVWowPXQrzPhfzt1nzWpkrDUI/edit?usp=sharing" TargetMode="External"/><Relationship Id="rId21" Type="http://schemas.openxmlformats.org/officeDocument/2006/relationships/hyperlink" Target="http://sageneif.no/om_sagene_if/styret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KNFGHz-yOUvIfYFVVP0OtOAQLorCGIetj2gkb7-pIa4/edit?usp=sharing" TargetMode="External"/><Relationship Id="rId11" Type="http://schemas.openxmlformats.org/officeDocument/2006/relationships/hyperlink" Target="https://docs.google.com/document/d/1eaIybU7dUrGLitoHwLSTdWF7GtO1yQCM-nRG3eEigv4/edit?usp=sharing" TargetMode="External"/><Relationship Id="rId12" Type="http://schemas.openxmlformats.org/officeDocument/2006/relationships/hyperlink" Target="https://docs.google.com/spreadsheets/d/13aWl2dEGj3SJpHifdtdic0ui66uKSUqUxd5Zje1R0po/edit?usp=sharing" TargetMode="External"/><Relationship Id="rId13" Type="http://schemas.openxmlformats.org/officeDocument/2006/relationships/hyperlink" Target="https://docs.google.com/spreadsheets/d/117r8N9o2x-voLc1avuWjrt6z6j0EnusqZa-tPTW_OrE/edit?usp=sharing" TargetMode="External"/><Relationship Id="rId14" Type="http://schemas.openxmlformats.org/officeDocument/2006/relationships/hyperlink" Target="https://docs.google.com/document/d/1wZA0-_IMxCFXlxqp4kdKSP3co357Jtl8pcVWfqE8unA/edit?usp=sharing" TargetMode="External"/><Relationship Id="rId15" Type="http://schemas.openxmlformats.org/officeDocument/2006/relationships/hyperlink" Target="http://sageneif.no/nyhetsarkiv_hovedlaget/gr_ner_sagene_blir_tv_kamp_/" TargetMode="External"/><Relationship Id="rId16" Type="http://schemas.openxmlformats.org/officeDocument/2006/relationships/hyperlink" Target="https://www.houseofcontrol.no/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18" Type="http://schemas.openxmlformats.org/officeDocument/2006/relationships/hyperlink" Target="https://docs.google.com/spreadsheets/d/1TSAYgyb5SztKFVdxk1dQctdx3IWaw-HKUMelxAZ_xCw/edit?usp=sharing" TargetMode="External"/><Relationship Id="rId19" Type="http://schemas.openxmlformats.org/officeDocument/2006/relationships/hyperlink" Target="https://docs.google.com/spreadsheets/d/1YShITl46XUWb5xDxkL2Tuxmy4XWRhxM2dCxyXjGTNSE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1082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2017-11-27T18:34:00Z</cp:lastPrinted>
  <dcterms:created xsi:type="dcterms:W3CDTF">2018-06-21T19:38:00Z</dcterms:created>
  <dcterms:modified xsi:type="dcterms:W3CDTF">2018-06-24T15:58:00Z</dcterms:modified>
</cp:coreProperties>
</file>